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İstihdam için Mesleki Eğitim Programı (İMEP)</w:t>
      </w:r>
    </w:p>
    <w:p>
      <w:pPr>
        <w:pStyle w:val="style0"/>
        <w:rPr/>
      </w:pPr>
      <w:r>
        <w:t xml:space="preserve">İstihdam için Mesleki Eğitim Programı (İMEP 2), Mart 2024’te İMEP 1’in devamı olarak başlatılmış, kaliteli çıraklık ve mesleki eğitim yoluyla istihdam fırsatlarını daha da geliştirmek üzere beş yıllık bir program olarak tasarlanmıştır. İMEP 2 Programı, Avrupa Birliği desteği ile Millî Eğitim Bakanlığı ve Türkiye Esnaf ve Sanatkârları Konfederasyonu iş birliğinde Expertise France ve EDUSER tarafından yürütülmektedir. </w:t>
      </w:r>
    </w:p>
    <w:p>
      <w:pPr>
        <w:pStyle w:val="style0"/>
        <w:rPr/>
      </w:pPr>
    </w:p>
    <w:p>
      <w:pPr>
        <w:pStyle w:val="style0"/>
        <w:rPr/>
      </w:pPr>
      <w:r>
        <w:t>Türkiye’deki uluslararası ve geçici koruma altındaki bireyler ile ev sahibi topluluklar arasındaki hem gençler hem de kırılgan yetişkinler için işgücü piyasasının ihtiyaçlarına uygun mesleki becerileri destekleyerek sürdürülebilir geçim kaynaklarına ve kayıtlı istihdama erişmelerini kolaylaştırmayı amaçlamaktadır. İMEP2 Programı eğitim ve beceri gelişimini teşvik ederken, çocuk işçiliğiyle mücadelenin önemini de vurgulamaktadır.</w:t>
      </w:r>
    </w:p>
    <w:p>
      <w:pPr>
        <w:pStyle w:val="style0"/>
        <w:rPr/>
      </w:pPr>
      <w:r>
        <w:rPr>
          <w:lang w:val="en-US"/>
        </w:rPr>
        <w:t xml:space="preserve">Merkezimiz proje kapsamında alınması itibari ile hedefler doğrultusunda çalışmalarına başlamış bulunmaktadır.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Kaynak: imep resmi sitesi alıntılar yapılmıştır.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128</Words>
  <Characters>929</Characters>
  <Application>WPS Office</Application>
  <Paragraphs>18</Paragraphs>
  <CharactersWithSpaces>1055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2025-03-14T19:53:38Z</dcterms:created>
  <dc:creator>SM-G611F</dc:creator>
  <lastModifiedBy>SM-G611F</lastModifiedBy>
  <dcterms:modified xsi:type="dcterms:W3CDTF">2025-03-14T19:56:23Z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229a8f37329f46779fe5656e9f335bb3</vt:lpwstr>
  </property>
</Properties>
</file>